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2" w:rsidRPr="009D607B" w:rsidRDefault="00717752" w:rsidP="00717752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9D607B">
        <w:rPr>
          <w:sz w:val="24"/>
          <w:szCs w:val="24"/>
        </w:rPr>
        <w:t>Информация об утвержденной плате по поддержанию резервной те</w:t>
      </w:r>
      <w:r w:rsidR="009D607B" w:rsidRPr="009D607B">
        <w:rPr>
          <w:sz w:val="24"/>
          <w:szCs w:val="24"/>
        </w:rPr>
        <w:t xml:space="preserve">пловой мощности при отсутствии </w:t>
      </w:r>
      <w:r w:rsidRPr="009D607B">
        <w:rPr>
          <w:sz w:val="24"/>
          <w:szCs w:val="24"/>
        </w:rPr>
        <w:t>потребления тепловой энергии на 2018 год*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20"/>
      </w:tblGrid>
      <w:tr w:rsidR="00717752" w:rsidRPr="009D607B" w:rsidTr="00036F4C">
        <w:trPr>
          <w:jc w:val="center"/>
        </w:trPr>
        <w:tc>
          <w:tcPr>
            <w:tcW w:w="5280" w:type="dxa"/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Наименование органа регулирования, принявшего решение об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</w:t>
            </w:r>
            <w:r w:rsidR="009D607B" w:rsidRPr="009D607B">
              <w:rPr>
                <w:sz w:val="24"/>
                <w:szCs w:val="24"/>
              </w:rPr>
              <w:t xml:space="preserve">епловой мощности при отсутствии </w:t>
            </w:r>
            <w:r w:rsidR="009D607B" w:rsidRPr="009D607B">
              <w:rPr>
                <w:sz w:val="24"/>
                <w:szCs w:val="24"/>
              </w:rPr>
              <w:t>потребления тепловой энергии</w:t>
            </w:r>
          </w:p>
        </w:tc>
        <w:tc>
          <w:tcPr>
            <w:tcW w:w="3720" w:type="dxa"/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Реквизиты (дата, номер) решения об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9D607B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Величина утвержденной платы</w:t>
            </w:r>
            <w:r w:rsidRPr="009D607B">
              <w:rPr>
                <w:sz w:val="24"/>
                <w:szCs w:val="24"/>
              </w:rPr>
              <w:t xml:space="preserve">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Срок действия </w:t>
            </w:r>
            <w:r w:rsidR="009D607B" w:rsidRPr="009D607B">
              <w:rPr>
                <w:sz w:val="24"/>
                <w:szCs w:val="24"/>
              </w:rPr>
              <w:t>утвержденной платы</w:t>
            </w:r>
            <w:r w:rsidR="009D607B" w:rsidRPr="009D607B">
              <w:rPr>
                <w:sz w:val="24"/>
                <w:szCs w:val="24"/>
              </w:rPr>
              <w:t xml:space="preserve">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  <w:tr w:rsidR="00717752" w:rsidRPr="009D607B" w:rsidTr="0003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9D607B">
            <w:pPr>
              <w:jc w:val="both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 xml:space="preserve">Источник официального опубликования решения об установлении </w:t>
            </w:r>
            <w:r w:rsidR="009D607B" w:rsidRPr="009D607B">
              <w:rPr>
                <w:sz w:val="24"/>
                <w:szCs w:val="24"/>
              </w:rPr>
              <w:t>утвержденной плате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52" w:rsidRPr="009D607B" w:rsidRDefault="00717752" w:rsidP="00036F4C">
            <w:pPr>
              <w:jc w:val="center"/>
              <w:rPr>
                <w:sz w:val="24"/>
                <w:szCs w:val="24"/>
              </w:rPr>
            </w:pPr>
            <w:r w:rsidRPr="009D607B">
              <w:rPr>
                <w:sz w:val="24"/>
                <w:szCs w:val="24"/>
              </w:rPr>
              <w:t>-</w:t>
            </w:r>
          </w:p>
        </w:tc>
      </w:tr>
    </w:tbl>
    <w:p w:rsidR="00717752" w:rsidRPr="009D607B" w:rsidRDefault="00717752" w:rsidP="00717752">
      <w:pPr>
        <w:rPr>
          <w:sz w:val="24"/>
          <w:szCs w:val="24"/>
        </w:rPr>
      </w:pPr>
    </w:p>
    <w:p w:rsidR="00717752" w:rsidRPr="009D607B" w:rsidRDefault="00717752" w:rsidP="00717752">
      <w:pPr>
        <w:jc w:val="both"/>
        <w:rPr>
          <w:sz w:val="24"/>
          <w:szCs w:val="24"/>
        </w:rPr>
      </w:pPr>
      <w:r w:rsidRPr="009D607B">
        <w:rPr>
          <w:sz w:val="24"/>
          <w:szCs w:val="24"/>
        </w:rPr>
        <w:t>*</w:t>
      </w:r>
      <w:r w:rsidR="009D607B" w:rsidRPr="009D607B">
        <w:rPr>
          <w:sz w:val="24"/>
          <w:szCs w:val="24"/>
        </w:rPr>
        <w:t>П</w:t>
      </w:r>
      <w:r w:rsidR="009D607B" w:rsidRPr="009D607B">
        <w:rPr>
          <w:sz w:val="24"/>
          <w:szCs w:val="24"/>
        </w:rPr>
        <w:t>лат</w:t>
      </w:r>
      <w:r w:rsidR="009D607B">
        <w:rPr>
          <w:sz w:val="24"/>
          <w:szCs w:val="24"/>
        </w:rPr>
        <w:t>а</w:t>
      </w:r>
      <w:r w:rsidR="009D607B" w:rsidRPr="009D607B">
        <w:rPr>
          <w:sz w:val="24"/>
          <w:szCs w:val="24"/>
        </w:rPr>
        <w:t xml:space="preserve"> по поддержанию резервной тепловой мощности при </w:t>
      </w:r>
      <w:proofErr w:type="gramStart"/>
      <w:r w:rsidR="009D607B" w:rsidRPr="009D607B">
        <w:rPr>
          <w:sz w:val="24"/>
          <w:szCs w:val="24"/>
        </w:rPr>
        <w:t>отсутствии  потребления</w:t>
      </w:r>
      <w:proofErr w:type="gramEnd"/>
      <w:r w:rsidR="009D607B" w:rsidRPr="009D607B">
        <w:rPr>
          <w:sz w:val="24"/>
          <w:szCs w:val="24"/>
        </w:rPr>
        <w:t xml:space="preserve"> тепловой энергии </w:t>
      </w:r>
      <w:r w:rsidRPr="009D607B">
        <w:rPr>
          <w:sz w:val="24"/>
          <w:szCs w:val="24"/>
        </w:rPr>
        <w:t>для акционерного общества «Ивановская городская теплосбы</w:t>
      </w:r>
      <w:r w:rsidR="009D607B">
        <w:rPr>
          <w:sz w:val="24"/>
          <w:szCs w:val="24"/>
        </w:rPr>
        <w:t>товая компания» не устанавливалась</w:t>
      </w:r>
      <w:bookmarkStart w:id="0" w:name="_GoBack"/>
      <w:bookmarkEnd w:id="0"/>
      <w:r w:rsidRPr="009D607B">
        <w:rPr>
          <w:sz w:val="24"/>
          <w:szCs w:val="24"/>
        </w:rPr>
        <w:t>.</w:t>
      </w:r>
    </w:p>
    <w:p w:rsidR="00717752" w:rsidRPr="009D607B" w:rsidRDefault="00717752" w:rsidP="00717752">
      <w:pPr>
        <w:rPr>
          <w:sz w:val="24"/>
          <w:szCs w:val="24"/>
        </w:rPr>
      </w:pPr>
    </w:p>
    <w:p w:rsidR="00600706" w:rsidRPr="009D607B" w:rsidRDefault="00600706">
      <w:pPr>
        <w:rPr>
          <w:sz w:val="24"/>
          <w:szCs w:val="24"/>
        </w:rPr>
      </w:pPr>
    </w:p>
    <w:sectPr w:rsidR="00600706" w:rsidRPr="009D607B">
      <w:pgSz w:w="11906" w:h="16838" w:code="9"/>
      <w:pgMar w:top="851" w:right="924" w:bottom="567" w:left="1259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2"/>
    <w:rsid w:val="00600706"/>
    <w:rsid w:val="00717752"/>
    <w:rsid w:val="009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9589-B939-44DC-B904-AE3B25B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Зыгалова Елена Юрьевна</dc:creator>
  <cp:keywords/>
  <dc:description/>
  <cp:lastModifiedBy>Зыгалова Елена Юрьевна</cp:lastModifiedBy>
  <cp:revision>2</cp:revision>
  <dcterms:created xsi:type="dcterms:W3CDTF">2018-01-17T06:40:00Z</dcterms:created>
  <dcterms:modified xsi:type="dcterms:W3CDTF">2018-01-17T06:56:00Z</dcterms:modified>
</cp:coreProperties>
</file>